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05" w:rsidRPr="009A064C" w:rsidRDefault="007A0726" w:rsidP="00771205">
      <w:pPr>
        <w:pStyle w:val="NoSpacing"/>
        <w:rPr>
          <w:b/>
          <w:sz w:val="24"/>
        </w:rPr>
      </w:pPr>
      <w:r w:rsidRPr="00771205">
        <w:rPr>
          <w:b/>
          <w:sz w:val="24"/>
          <w:szCs w:val="24"/>
        </w:rPr>
        <w:t>Pest Infestation Policy</w:t>
      </w:r>
      <w:r w:rsidR="00771205">
        <w:rPr>
          <w:b/>
          <w:sz w:val="24"/>
          <w:szCs w:val="24"/>
        </w:rPr>
        <w:tab/>
      </w:r>
      <w:r w:rsidR="00771205">
        <w:rPr>
          <w:b/>
          <w:sz w:val="24"/>
          <w:szCs w:val="24"/>
        </w:rPr>
        <w:tab/>
      </w:r>
      <w:r w:rsidR="00771205">
        <w:rPr>
          <w:b/>
          <w:sz w:val="24"/>
          <w:szCs w:val="24"/>
        </w:rPr>
        <w:tab/>
      </w:r>
      <w:r w:rsidR="00771205">
        <w:rPr>
          <w:b/>
          <w:sz w:val="24"/>
        </w:rPr>
        <w:t xml:space="preserve">           </w:t>
      </w:r>
      <w:r w:rsidR="00771205">
        <w:rPr>
          <w:b/>
          <w:sz w:val="24"/>
        </w:rPr>
        <w:tab/>
      </w:r>
      <w:r w:rsidR="00771205">
        <w:rPr>
          <w:b/>
          <w:sz w:val="24"/>
        </w:rPr>
        <w:tab/>
      </w:r>
      <w:r w:rsidR="00771205">
        <w:rPr>
          <w:b/>
          <w:sz w:val="24"/>
        </w:rPr>
        <w:tab/>
        <w:t xml:space="preserve">            </w:t>
      </w:r>
      <w:r w:rsidR="00771205">
        <w:rPr>
          <w:b/>
          <w:sz w:val="24"/>
        </w:rPr>
        <w:t xml:space="preserve">Adopted </w:t>
      </w:r>
      <w:r w:rsidR="00771205">
        <w:rPr>
          <w:b/>
          <w:sz w:val="24"/>
        </w:rPr>
        <w:t>July 17, 2023</w:t>
      </w:r>
    </w:p>
    <w:p w:rsidR="00771205" w:rsidRPr="009A064C" w:rsidRDefault="00771205" w:rsidP="00771205">
      <w:pPr>
        <w:pStyle w:val="NoSpacing"/>
        <w:rPr>
          <w:b/>
          <w:sz w:val="24"/>
        </w:rPr>
      </w:pPr>
      <w:r w:rsidRPr="009A064C">
        <w:rPr>
          <w:b/>
          <w:sz w:val="24"/>
        </w:rPr>
        <w:t>Kendall Young Library</w:t>
      </w:r>
    </w:p>
    <w:p w:rsidR="007A0726" w:rsidRPr="00771205" w:rsidRDefault="007A0726" w:rsidP="0091495A">
      <w:pPr>
        <w:pStyle w:val="NoSpacing"/>
        <w:rPr>
          <w:b/>
          <w:sz w:val="24"/>
          <w:szCs w:val="24"/>
        </w:rPr>
      </w:pPr>
    </w:p>
    <w:p w:rsidR="007A0726" w:rsidRDefault="007A0726" w:rsidP="0091495A">
      <w:pPr>
        <w:pStyle w:val="NoSpacing"/>
        <w:rPr>
          <w:sz w:val="24"/>
          <w:szCs w:val="24"/>
        </w:rPr>
      </w:pPr>
    </w:p>
    <w:p w:rsidR="0091495A" w:rsidRDefault="00237CAA" w:rsidP="0091495A">
      <w:pPr>
        <w:pStyle w:val="NoSpacing"/>
        <w:rPr>
          <w:sz w:val="24"/>
          <w:szCs w:val="24"/>
        </w:rPr>
      </w:pPr>
      <w:r w:rsidRPr="00882C3E">
        <w:rPr>
          <w:sz w:val="24"/>
          <w:szCs w:val="24"/>
        </w:rPr>
        <w:t xml:space="preserve">It is the responsibility of the Kendall Young Library (KYL) to maintain a healthy and clean environment for all staff and library users, and to protect the community’s investment in library collections, equipment, and property. Bed bugs, lice, roaches, </w:t>
      </w:r>
      <w:r w:rsidR="00D13B71">
        <w:rPr>
          <w:sz w:val="24"/>
          <w:szCs w:val="24"/>
        </w:rPr>
        <w:t xml:space="preserve">maggots </w:t>
      </w:r>
      <w:r w:rsidRPr="00882C3E">
        <w:rPr>
          <w:sz w:val="24"/>
          <w:szCs w:val="24"/>
        </w:rPr>
        <w:t>and other pests are a potential challenge for all facilities open to the public. This policy outlines KYL’s protocol for the prevention, containment, elimination, and restriction of patron use in response to pest infestation incidents in its collections or on its premises.</w:t>
      </w:r>
    </w:p>
    <w:p w:rsidR="00C63538" w:rsidRDefault="00C63538" w:rsidP="0091495A">
      <w:pPr>
        <w:pStyle w:val="NoSpacing"/>
        <w:rPr>
          <w:sz w:val="24"/>
          <w:szCs w:val="24"/>
        </w:rPr>
      </w:pPr>
    </w:p>
    <w:p w:rsidR="00C63538" w:rsidRPr="00C63538" w:rsidRDefault="00C63538" w:rsidP="00C63538">
      <w:pPr>
        <w:spacing w:after="0" w:line="240" w:lineRule="auto"/>
        <w:textAlignment w:val="baseline"/>
        <w:rPr>
          <w:rFonts w:eastAsia="inherit,Times New Roman" w:cstheme="minorHAnsi"/>
          <w:b/>
          <w:color w:val="000000" w:themeColor="text1"/>
          <w:sz w:val="24"/>
        </w:rPr>
      </w:pPr>
      <w:r w:rsidRPr="00C63538">
        <w:rPr>
          <w:rFonts w:eastAsia="inherit,Times New Roman" w:cstheme="minorHAnsi"/>
          <w:b/>
          <w:color w:val="000000" w:themeColor="text1"/>
          <w:sz w:val="24"/>
        </w:rPr>
        <w:t>Library Protocol</w:t>
      </w:r>
    </w:p>
    <w:p w:rsidR="00C63538" w:rsidRPr="00C63538" w:rsidRDefault="00C63538" w:rsidP="00C63538">
      <w:pPr>
        <w:spacing w:after="0" w:line="240" w:lineRule="auto"/>
        <w:textAlignment w:val="baseline"/>
        <w:rPr>
          <w:rFonts w:eastAsia="inherit,Times New Roman" w:cstheme="minorHAnsi"/>
          <w:color w:val="000000" w:themeColor="text1"/>
          <w:sz w:val="24"/>
        </w:rPr>
      </w:pPr>
    </w:p>
    <w:p w:rsidR="00C63538" w:rsidRPr="00C63538" w:rsidRDefault="00C63538" w:rsidP="00C63538">
      <w:pPr>
        <w:spacing w:after="0" w:line="240" w:lineRule="auto"/>
        <w:textAlignment w:val="baseline"/>
        <w:rPr>
          <w:rFonts w:eastAsia="Times New Roman" w:cstheme="minorHAnsi"/>
          <w:color w:val="000000" w:themeColor="text1"/>
          <w:sz w:val="24"/>
        </w:rPr>
      </w:pPr>
      <w:r w:rsidRPr="00C63538">
        <w:rPr>
          <w:rFonts w:eastAsia="inherit,Times New Roman" w:cstheme="minorHAnsi"/>
          <w:color w:val="000000" w:themeColor="text1"/>
          <w:sz w:val="24"/>
        </w:rPr>
        <w:t>The Library will ensure that:</w:t>
      </w:r>
    </w:p>
    <w:p w:rsidR="00C63538" w:rsidRPr="00C63538" w:rsidRDefault="00C63538" w:rsidP="00C63538">
      <w:pPr>
        <w:numPr>
          <w:ilvl w:val="0"/>
          <w:numId w:val="3"/>
        </w:numPr>
        <w:spacing w:before="100" w:beforeAutospacing="1" w:after="100" w:afterAutospacing="1" w:line="309" w:lineRule="atLeast"/>
        <w:ind w:left="429"/>
        <w:textAlignment w:val="baseline"/>
        <w:rPr>
          <w:rFonts w:eastAsia="inherit,Times New Roman" w:cstheme="minorHAnsi"/>
          <w:color w:val="000000" w:themeColor="text1"/>
          <w:sz w:val="24"/>
        </w:rPr>
      </w:pPr>
      <w:r w:rsidRPr="00C63538">
        <w:rPr>
          <w:rFonts w:eastAsia="inherit,Times New Roman" w:cstheme="minorHAnsi"/>
          <w:color w:val="000000" w:themeColor="text1"/>
          <w:sz w:val="24"/>
        </w:rPr>
        <w:t>Ongoing monitoring is in place to ensure prompt and appropriate response</w:t>
      </w:r>
      <w:r>
        <w:rPr>
          <w:rFonts w:eastAsia="inherit,Times New Roman" w:cstheme="minorHAnsi"/>
          <w:color w:val="000000" w:themeColor="text1"/>
          <w:sz w:val="24"/>
        </w:rPr>
        <w:t>.</w:t>
      </w:r>
    </w:p>
    <w:p w:rsidR="00C63538" w:rsidRPr="00C63538" w:rsidRDefault="00C63538" w:rsidP="00C63538">
      <w:pPr>
        <w:numPr>
          <w:ilvl w:val="0"/>
          <w:numId w:val="3"/>
        </w:numPr>
        <w:spacing w:before="100" w:beforeAutospacing="1" w:after="100" w:afterAutospacing="1" w:line="309" w:lineRule="atLeast"/>
        <w:ind w:left="429"/>
        <w:textAlignment w:val="baseline"/>
        <w:rPr>
          <w:rFonts w:eastAsia="inherit,Times New Roman" w:cstheme="minorHAnsi"/>
          <w:color w:val="000000" w:themeColor="text1"/>
          <w:sz w:val="24"/>
        </w:rPr>
      </w:pPr>
      <w:r w:rsidRPr="00C63538">
        <w:rPr>
          <w:rFonts w:eastAsia="inherit,Times New Roman" w:cstheme="minorHAnsi"/>
          <w:color w:val="000000" w:themeColor="text1"/>
          <w:sz w:val="24"/>
        </w:rPr>
        <w:t>Proactive measures are taken to reduce the risk to staff and customers</w:t>
      </w:r>
      <w:r>
        <w:rPr>
          <w:rFonts w:eastAsia="inherit,Times New Roman" w:cstheme="minorHAnsi"/>
          <w:color w:val="000000" w:themeColor="text1"/>
          <w:sz w:val="24"/>
        </w:rPr>
        <w:t>.</w:t>
      </w:r>
    </w:p>
    <w:p w:rsidR="00C63538" w:rsidRPr="00C63538" w:rsidRDefault="00C63538" w:rsidP="00C63538">
      <w:pPr>
        <w:numPr>
          <w:ilvl w:val="0"/>
          <w:numId w:val="3"/>
        </w:numPr>
        <w:spacing w:before="100" w:beforeAutospacing="1" w:after="100" w:afterAutospacing="1" w:line="309" w:lineRule="atLeast"/>
        <w:ind w:left="429"/>
        <w:textAlignment w:val="baseline"/>
        <w:rPr>
          <w:rFonts w:eastAsia="inherit,Times New Roman" w:cstheme="minorHAnsi"/>
          <w:color w:val="000000" w:themeColor="text1"/>
          <w:sz w:val="24"/>
        </w:rPr>
      </w:pPr>
      <w:r w:rsidRPr="00C63538">
        <w:rPr>
          <w:rFonts w:eastAsia="inherit,Times New Roman" w:cstheme="minorHAnsi"/>
          <w:color w:val="000000" w:themeColor="text1"/>
          <w:sz w:val="24"/>
        </w:rPr>
        <w:t>Qualified pest control companies are contracted to work in our facilities</w:t>
      </w:r>
      <w:r>
        <w:rPr>
          <w:rFonts w:eastAsia="inherit,Times New Roman" w:cstheme="minorHAnsi"/>
          <w:color w:val="000000" w:themeColor="text1"/>
          <w:sz w:val="24"/>
        </w:rPr>
        <w:t>.</w:t>
      </w:r>
    </w:p>
    <w:p w:rsidR="00C63538" w:rsidRPr="00C63538" w:rsidRDefault="00C63538" w:rsidP="00C63538">
      <w:pPr>
        <w:numPr>
          <w:ilvl w:val="0"/>
          <w:numId w:val="3"/>
        </w:numPr>
        <w:spacing w:before="100" w:beforeAutospacing="1" w:after="100" w:afterAutospacing="1" w:line="309" w:lineRule="atLeast"/>
        <w:ind w:left="429"/>
        <w:textAlignment w:val="baseline"/>
        <w:rPr>
          <w:rFonts w:eastAsia="inherit,Times New Roman" w:cstheme="minorHAnsi"/>
          <w:color w:val="000000" w:themeColor="text1"/>
          <w:sz w:val="24"/>
        </w:rPr>
      </w:pPr>
      <w:r w:rsidRPr="00C63538">
        <w:rPr>
          <w:rFonts w:eastAsia="inherit,Times New Roman" w:cstheme="minorHAnsi"/>
          <w:color w:val="000000" w:themeColor="text1"/>
          <w:sz w:val="24"/>
        </w:rPr>
        <w:t>Procedures and protocols are reviewed regularly to ensure they remain current and consistent with best practices</w:t>
      </w:r>
      <w:r>
        <w:rPr>
          <w:rFonts w:eastAsia="inherit,Times New Roman" w:cstheme="minorHAnsi"/>
          <w:color w:val="000000" w:themeColor="text1"/>
          <w:sz w:val="24"/>
        </w:rPr>
        <w:t>.</w:t>
      </w:r>
    </w:p>
    <w:p w:rsidR="00C63538" w:rsidRPr="00C63538" w:rsidRDefault="00C63538" w:rsidP="00C63538">
      <w:pPr>
        <w:numPr>
          <w:ilvl w:val="0"/>
          <w:numId w:val="3"/>
        </w:numPr>
        <w:spacing w:before="100" w:beforeAutospacing="1" w:after="100" w:afterAutospacing="1" w:line="309" w:lineRule="atLeast"/>
        <w:ind w:left="429"/>
        <w:textAlignment w:val="baseline"/>
        <w:rPr>
          <w:rFonts w:eastAsia="inherit,Times New Roman" w:cstheme="minorHAnsi"/>
          <w:color w:val="000000" w:themeColor="text1"/>
          <w:sz w:val="24"/>
        </w:rPr>
      </w:pPr>
      <w:r w:rsidRPr="00C63538">
        <w:rPr>
          <w:rFonts w:eastAsia="inherit,Times New Roman" w:cstheme="minorHAnsi"/>
          <w:color w:val="000000" w:themeColor="text1"/>
          <w:sz w:val="24"/>
        </w:rPr>
        <w:t xml:space="preserve">Staff are kept informed of best practices for </w:t>
      </w:r>
      <w:r w:rsidR="00B87DAA">
        <w:rPr>
          <w:rFonts w:eastAsia="inherit,Times New Roman" w:cstheme="minorHAnsi"/>
          <w:color w:val="000000" w:themeColor="text1"/>
          <w:sz w:val="24"/>
        </w:rPr>
        <w:t>pest</w:t>
      </w:r>
      <w:r w:rsidRPr="00C63538">
        <w:rPr>
          <w:rFonts w:eastAsia="inherit,Times New Roman" w:cstheme="minorHAnsi"/>
          <w:color w:val="000000" w:themeColor="text1"/>
          <w:sz w:val="24"/>
        </w:rPr>
        <w:t xml:space="preserve"> prevention and response and are actively engaged in reducing the risk of infestation.</w:t>
      </w:r>
    </w:p>
    <w:p w:rsidR="0091495A" w:rsidRPr="00882C3E" w:rsidRDefault="0091495A" w:rsidP="0091495A">
      <w:pPr>
        <w:pStyle w:val="NoSpacing"/>
        <w:rPr>
          <w:b/>
          <w:sz w:val="24"/>
          <w:szCs w:val="24"/>
        </w:rPr>
      </w:pPr>
      <w:r w:rsidRPr="00882C3E">
        <w:rPr>
          <w:b/>
          <w:sz w:val="24"/>
          <w:szCs w:val="24"/>
        </w:rPr>
        <w:t xml:space="preserve">Staff Protocol </w:t>
      </w:r>
    </w:p>
    <w:p w:rsidR="0091495A" w:rsidRPr="00882C3E" w:rsidRDefault="0091495A" w:rsidP="0091495A">
      <w:pPr>
        <w:pStyle w:val="NoSpacing"/>
        <w:rPr>
          <w:b/>
          <w:sz w:val="24"/>
          <w:szCs w:val="24"/>
        </w:rPr>
      </w:pPr>
    </w:p>
    <w:p w:rsidR="0091495A" w:rsidRPr="00882C3E" w:rsidRDefault="0091495A" w:rsidP="0091495A">
      <w:pPr>
        <w:pStyle w:val="NoSpacing"/>
        <w:rPr>
          <w:sz w:val="24"/>
          <w:szCs w:val="24"/>
        </w:rPr>
      </w:pPr>
      <w:r w:rsidRPr="00882C3E">
        <w:rPr>
          <w:sz w:val="24"/>
          <w:szCs w:val="24"/>
        </w:rPr>
        <w:t xml:space="preserve">Staff will consistently inspect all incoming circulating materials, including those returned at the public desks, in book drops, and through interlibrary loan delivery, for evidence of </w:t>
      </w:r>
      <w:r w:rsidR="009E3BF5">
        <w:rPr>
          <w:sz w:val="24"/>
          <w:szCs w:val="24"/>
        </w:rPr>
        <w:t xml:space="preserve">bugs.  </w:t>
      </w:r>
      <w:r w:rsidRPr="00882C3E">
        <w:rPr>
          <w:sz w:val="24"/>
          <w:szCs w:val="24"/>
        </w:rPr>
        <w:t>Evidence includes live or dead bugs, eggs, nymphs, shed bug skins, and feces and spotting associated with bugs.</w:t>
      </w:r>
      <w:r w:rsidR="00C63538">
        <w:rPr>
          <w:sz w:val="24"/>
          <w:szCs w:val="24"/>
        </w:rPr>
        <w:t xml:space="preserve">  </w:t>
      </w:r>
      <w:r w:rsidR="00C63538" w:rsidRPr="00C63538">
        <w:rPr>
          <w:rFonts w:eastAsia="inherit,Times New Roman" w:cstheme="minorHAnsi"/>
          <w:color w:val="000000" w:themeColor="text1"/>
          <w:sz w:val="24"/>
          <w:szCs w:val="24"/>
        </w:rPr>
        <w:t xml:space="preserve">If staff suspects that an item is affected, it will be placed </w:t>
      </w:r>
      <w:r w:rsidR="00C63538" w:rsidRPr="00C63538">
        <w:rPr>
          <w:rFonts w:cstheme="minorHAnsi"/>
          <w:color w:val="000000" w:themeColor="text1"/>
          <w:sz w:val="24"/>
          <w:szCs w:val="24"/>
        </w:rPr>
        <w:t xml:space="preserve">into a sealable plastic bag and </w:t>
      </w:r>
      <w:r w:rsidR="00B87DAA">
        <w:rPr>
          <w:rFonts w:cstheme="minorHAnsi"/>
          <w:color w:val="000000" w:themeColor="text1"/>
          <w:sz w:val="24"/>
          <w:szCs w:val="24"/>
        </w:rPr>
        <w:t>tape will be added</w:t>
      </w:r>
      <w:r w:rsidR="00C63538" w:rsidRPr="00C63538">
        <w:rPr>
          <w:rFonts w:cstheme="minorHAnsi"/>
          <w:color w:val="000000" w:themeColor="text1"/>
          <w:sz w:val="24"/>
          <w:szCs w:val="24"/>
        </w:rPr>
        <w:t xml:space="preserve"> to cover the sealed opening</w:t>
      </w:r>
      <w:r w:rsidR="00AC0177">
        <w:rPr>
          <w:rFonts w:cstheme="minorHAnsi"/>
          <w:color w:val="000000" w:themeColor="text1"/>
          <w:sz w:val="24"/>
          <w:szCs w:val="24"/>
        </w:rPr>
        <w:t>.</w:t>
      </w:r>
    </w:p>
    <w:p w:rsidR="0091495A" w:rsidRPr="00882C3E" w:rsidRDefault="0091495A" w:rsidP="0091495A">
      <w:pPr>
        <w:pStyle w:val="NoSpacing"/>
        <w:rPr>
          <w:sz w:val="24"/>
          <w:szCs w:val="24"/>
        </w:rPr>
      </w:pPr>
    </w:p>
    <w:p w:rsidR="0091495A" w:rsidRPr="00AC0177" w:rsidRDefault="0091495A" w:rsidP="0091495A">
      <w:pPr>
        <w:pStyle w:val="NoSpacing"/>
        <w:rPr>
          <w:rFonts w:cstheme="minorHAnsi"/>
          <w:color w:val="000000" w:themeColor="text1"/>
          <w:sz w:val="24"/>
          <w:szCs w:val="24"/>
        </w:rPr>
      </w:pPr>
      <w:r w:rsidRPr="00AC0177">
        <w:rPr>
          <w:rFonts w:cstheme="minorHAnsi"/>
          <w:color w:val="000000" w:themeColor="text1"/>
          <w:sz w:val="24"/>
          <w:szCs w:val="24"/>
        </w:rPr>
        <w:t xml:space="preserve">Materials returned to Kendall Young Library with evidence of </w:t>
      </w:r>
      <w:r w:rsidR="009E3BF5" w:rsidRPr="00AC0177">
        <w:rPr>
          <w:rFonts w:cstheme="minorHAnsi"/>
          <w:color w:val="000000" w:themeColor="text1"/>
          <w:sz w:val="24"/>
          <w:szCs w:val="24"/>
        </w:rPr>
        <w:t xml:space="preserve">bugs </w:t>
      </w:r>
      <w:r w:rsidRPr="00AC0177">
        <w:rPr>
          <w:rFonts w:cstheme="minorHAnsi"/>
          <w:color w:val="000000" w:themeColor="text1"/>
          <w:sz w:val="24"/>
          <w:szCs w:val="24"/>
        </w:rPr>
        <w:t>will be treated or discarded at the discretion of the Library</w:t>
      </w:r>
      <w:r w:rsidR="00AC0177" w:rsidRPr="00AC0177">
        <w:rPr>
          <w:rFonts w:cstheme="minorHAnsi"/>
          <w:color w:val="000000" w:themeColor="text1"/>
          <w:sz w:val="24"/>
          <w:szCs w:val="24"/>
        </w:rPr>
        <w:t xml:space="preserve">.  </w:t>
      </w:r>
      <w:r w:rsidR="00AC0177" w:rsidRPr="00AC0177">
        <w:rPr>
          <w:rFonts w:eastAsia="inherit,Times New Roman" w:cstheme="minorHAnsi"/>
          <w:color w:val="000000" w:themeColor="text1"/>
          <w:sz w:val="24"/>
          <w:szCs w:val="24"/>
        </w:rPr>
        <w:t xml:space="preserve">Items that are significantly infested or damaged will be destroyed.  </w:t>
      </w:r>
      <w:r w:rsidR="00AC0177">
        <w:rPr>
          <w:rFonts w:eastAsia="inherit,Times New Roman" w:cstheme="minorHAnsi"/>
          <w:color w:val="000000" w:themeColor="text1"/>
          <w:sz w:val="24"/>
          <w:szCs w:val="24"/>
        </w:rPr>
        <w:t>I</w:t>
      </w:r>
      <w:r w:rsidR="00AC0177" w:rsidRPr="00AC0177">
        <w:rPr>
          <w:rFonts w:eastAsia="inherit,Times New Roman" w:cstheme="minorHAnsi"/>
          <w:color w:val="000000" w:themeColor="text1"/>
          <w:sz w:val="24"/>
          <w:szCs w:val="24"/>
        </w:rPr>
        <w:t>tems with minor or suspected signs only will be promptly treated, after which they will be re-inspected.</w:t>
      </w:r>
      <w:r w:rsidR="00AC0177">
        <w:rPr>
          <w:rFonts w:cstheme="minorHAnsi"/>
          <w:color w:val="000000" w:themeColor="text1"/>
          <w:sz w:val="24"/>
          <w:szCs w:val="24"/>
        </w:rPr>
        <w:t xml:space="preserve">  </w:t>
      </w:r>
      <w:r w:rsidRPr="00882C3E">
        <w:rPr>
          <w:sz w:val="24"/>
          <w:szCs w:val="24"/>
        </w:rPr>
        <w:t>Discarded items will be considered as damaged items under the Circulation Policy, and the patron will be charged for cost of the item(s).</w:t>
      </w:r>
    </w:p>
    <w:p w:rsidR="00882C3E" w:rsidRPr="00882C3E" w:rsidRDefault="00882C3E" w:rsidP="0091495A">
      <w:pPr>
        <w:pStyle w:val="NoSpacing"/>
        <w:rPr>
          <w:sz w:val="24"/>
          <w:szCs w:val="24"/>
        </w:rPr>
      </w:pPr>
    </w:p>
    <w:p w:rsidR="0091495A" w:rsidRPr="00882C3E" w:rsidRDefault="0091495A" w:rsidP="0091495A">
      <w:pPr>
        <w:pStyle w:val="NoSpacing"/>
        <w:rPr>
          <w:sz w:val="24"/>
          <w:szCs w:val="24"/>
        </w:rPr>
      </w:pPr>
      <w:r w:rsidRPr="00882C3E">
        <w:rPr>
          <w:sz w:val="24"/>
          <w:szCs w:val="24"/>
        </w:rPr>
        <w:t xml:space="preserve">Repeat </w:t>
      </w:r>
      <w:r w:rsidR="00603734" w:rsidRPr="00882C3E">
        <w:rPr>
          <w:sz w:val="24"/>
          <w:szCs w:val="24"/>
        </w:rPr>
        <w:t xml:space="preserve">return of borrowed materials infested with </w:t>
      </w:r>
      <w:r w:rsidR="00237CAA" w:rsidRPr="00882C3E">
        <w:rPr>
          <w:sz w:val="24"/>
          <w:szCs w:val="24"/>
        </w:rPr>
        <w:t xml:space="preserve">pests </w:t>
      </w:r>
      <w:r w:rsidRPr="00882C3E">
        <w:rPr>
          <w:sz w:val="24"/>
          <w:szCs w:val="24"/>
        </w:rPr>
        <w:t>may result in permanent suspension of borrowing privileges.</w:t>
      </w:r>
    </w:p>
    <w:p w:rsidR="0091495A" w:rsidRPr="00882C3E" w:rsidRDefault="0091495A" w:rsidP="0091495A">
      <w:pPr>
        <w:pStyle w:val="NoSpacing"/>
        <w:rPr>
          <w:rFonts w:cstheme="minorHAnsi"/>
          <w:bCs/>
          <w:color w:val="222222"/>
          <w:sz w:val="24"/>
          <w:szCs w:val="24"/>
          <w:shd w:val="clear" w:color="auto" w:fill="FFFFFF"/>
        </w:rPr>
      </w:pPr>
    </w:p>
    <w:p w:rsidR="0091495A" w:rsidRPr="00882C3E" w:rsidRDefault="0091495A" w:rsidP="0091495A">
      <w:pPr>
        <w:pStyle w:val="NoSpacing"/>
        <w:rPr>
          <w:b/>
          <w:sz w:val="24"/>
          <w:szCs w:val="24"/>
        </w:rPr>
      </w:pPr>
      <w:r w:rsidRPr="00882C3E">
        <w:rPr>
          <w:b/>
          <w:sz w:val="24"/>
          <w:szCs w:val="24"/>
        </w:rPr>
        <w:t xml:space="preserve">Patron Protocol </w:t>
      </w:r>
    </w:p>
    <w:p w:rsidR="0091495A" w:rsidRPr="00882C3E" w:rsidRDefault="0091495A" w:rsidP="0091495A">
      <w:pPr>
        <w:pStyle w:val="NoSpacing"/>
        <w:rPr>
          <w:sz w:val="24"/>
          <w:szCs w:val="24"/>
        </w:rPr>
      </w:pPr>
    </w:p>
    <w:p w:rsidR="0091495A" w:rsidRPr="00882C3E" w:rsidRDefault="0091495A" w:rsidP="0091495A">
      <w:pPr>
        <w:pStyle w:val="NoSpacing"/>
        <w:rPr>
          <w:sz w:val="24"/>
          <w:szCs w:val="24"/>
        </w:rPr>
      </w:pPr>
      <w:r w:rsidRPr="00882C3E">
        <w:rPr>
          <w:sz w:val="24"/>
          <w:szCs w:val="24"/>
        </w:rPr>
        <w:lastRenderedPageBreak/>
        <w:t xml:space="preserve">Kendall Young Library recognizes that all patrons and staff have a role to play in controlling </w:t>
      </w:r>
      <w:r w:rsidR="00EA0916">
        <w:rPr>
          <w:sz w:val="24"/>
          <w:szCs w:val="24"/>
        </w:rPr>
        <w:t>bugs</w:t>
      </w:r>
      <w:r w:rsidRPr="00882C3E">
        <w:rPr>
          <w:sz w:val="24"/>
          <w:szCs w:val="24"/>
        </w:rPr>
        <w:t xml:space="preserve">. Library patrons must cease to borrow materials from Kendall Young Library if they are experiencing </w:t>
      </w:r>
      <w:r w:rsidR="00FE496C">
        <w:rPr>
          <w:sz w:val="24"/>
          <w:szCs w:val="24"/>
        </w:rPr>
        <w:t>pest</w:t>
      </w:r>
      <w:r w:rsidRPr="00882C3E">
        <w:rPr>
          <w:sz w:val="24"/>
          <w:szCs w:val="24"/>
        </w:rPr>
        <w:t xml:space="preserve"> issues or infestations in their residences.</w:t>
      </w:r>
    </w:p>
    <w:p w:rsidR="00882C3E" w:rsidRPr="00882C3E" w:rsidRDefault="00882C3E" w:rsidP="0091495A">
      <w:pPr>
        <w:pStyle w:val="NoSpacing"/>
        <w:rPr>
          <w:sz w:val="24"/>
          <w:szCs w:val="24"/>
        </w:rPr>
      </w:pPr>
    </w:p>
    <w:p w:rsidR="00882C3E" w:rsidRPr="00882C3E" w:rsidRDefault="00882C3E" w:rsidP="0091495A">
      <w:pPr>
        <w:pStyle w:val="NoSpacing"/>
        <w:rPr>
          <w:sz w:val="24"/>
          <w:szCs w:val="24"/>
        </w:rPr>
      </w:pPr>
      <w:r w:rsidRPr="00882C3E">
        <w:rPr>
          <w:sz w:val="24"/>
          <w:szCs w:val="24"/>
        </w:rPr>
        <w:t>In the event that a patron discovers live or dead bugs, eggs, nymphs, shed bug skins, or feces and spotting associated with bugs in Kendall Young Library materials, the patron must immediately do the following:</w:t>
      </w:r>
    </w:p>
    <w:p w:rsidR="00882C3E" w:rsidRPr="00882C3E" w:rsidRDefault="00882C3E" w:rsidP="0091495A">
      <w:pPr>
        <w:pStyle w:val="NoSpacing"/>
        <w:rPr>
          <w:sz w:val="24"/>
          <w:szCs w:val="24"/>
        </w:rPr>
      </w:pPr>
    </w:p>
    <w:p w:rsidR="006945EB" w:rsidRDefault="00882C3E" w:rsidP="006945EB">
      <w:pPr>
        <w:pStyle w:val="NoSpacing"/>
        <w:numPr>
          <w:ilvl w:val="0"/>
          <w:numId w:val="2"/>
        </w:numPr>
        <w:rPr>
          <w:sz w:val="24"/>
          <w:szCs w:val="24"/>
        </w:rPr>
      </w:pPr>
      <w:r w:rsidRPr="00882C3E">
        <w:rPr>
          <w:sz w:val="24"/>
          <w:szCs w:val="24"/>
        </w:rPr>
        <w:t xml:space="preserve">If materials are outside of the Library and in the possession of the patron: Place the materials into a sealable plastic bag and add tape to cover the sealed opening. Return the sealed materials directly to a staff member and inform the staff member of the problem. Do not use </w:t>
      </w:r>
      <w:r w:rsidR="00B87DAA">
        <w:rPr>
          <w:sz w:val="24"/>
          <w:szCs w:val="24"/>
        </w:rPr>
        <w:t>the</w:t>
      </w:r>
      <w:r w:rsidRPr="00882C3E">
        <w:rPr>
          <w:sz w:val="24"/>
          <w:szCs w:val="24"/>
        </w:rPr>
        <w:t xml:space="preserve"> book drop to return materials suspected or with evidence of </w:t>
      </w:r>
      <w:r w:rsidR="00FE496C">
        <w:rPr>
          <w:sz w:val="24"/>
          <w:szCs w:val="24"/>
        </w:rPr>
        <w:t>b</w:t>
      </w:r>
      <w:r w:rsidRPr="00882C3E">
        <w:rPr>
          <w:sz w:val="24"/>
          <w:szCs w:val="24"/>
        </w:rPr>
        <w:t>ugs</w:t>
      </w:r>
      <w:r w:rsidR="006945EB">
        <w:rPr>
          <w:sz w:val="24"/>
          <w:szCs w:val="24"/>
        </w:rPr>
        <w:t>.</w:t>
      </w:r>
    </w:p>
    <w:p w:rsidR="00882C3E" w:rsidRPr="006945EB" w:rsidRDefault="00882C3E" w:rsidP="006945EB">
      <w:pPr>
        <w:pStyle w:val="NoSpacing"/>
        <w:numPr>
          <w:ilvl w:val="0"/>
          <w:numId w:val="2"/>
        </w:numPr>
        <w:rPr>
          <w:sz w:val="24"/>
          <w:szCs w:val="24"/>
        </w:rPr>
      </w:pPr>
      <w:r w:rsidRPr="006945EB">
        <w:rPr>
          <w:sz w:val="24"/>
          <w:szCs w:val="24"/>
        </w:rPr>
        <w:t xml:space="preserve">Patrons are prohibited from self-treating </w:t>
      </w:r>
      <w:r w:rsidR="008544DE">
        <w:rPr>
          <w:sz w:val="24"/>
          <w:szCs w:val="24"/>
        </w:rPr>
        <w:t>l</w:t>
      </w:r>
      <w:r w:rsidRPr="006945EB">
        <w:rPr>
          <w:sz w:val="24"/>
          <w:szCs w:val="24"/>
        </w:rPr>
        <w:t>ibrary materials that are known or suspected to contain bugs</w:t>
      </w:r>
      <w:r w:rsidRPr="006945EB">
        <w:rPr>
          <w:rFonts w:cstheme="minorHAnsi"/>
          <w:sz w:val="24"/>
          <w:szCs w:val="24"/>
        </w:rPr>
        <w:t xml:space="preserve">. </w:t>
      </w:r>
      <w:r w:rsidR="006945EB" w:rsidRPr="006945EB">
        <w:rPr>
          <w:rFonts w:eastAsia="Times New Roman" w:cstheme="minorHAnsi"/>
          <w:color w:val="000000"/>
          <w:sz w:val="24"/>
          <w:szCs w:val="24"/>
        </w:rPr>
        <w:t>Do not spray library materials with pesticides.</w:t>
      </w:r>
      <w:r w:rsidR="008544DE">
        <w:rPr>
          <w:rFonts w:eastAsia="Times New Roman" w:cstheme="minorHAnsi"/>
          <w:color w:val="000000"/>
          <w:sz w:val="24"/>
          <w:szCs w:val="24"/>
        </w:rPr>
        <w:t xml:space="preserve">  Do not place library materials in the oven or microwave.</w:t>
      </w:r>
      <w:r w:rsidR="006945EB">
        <w:rPr>
          <w:sz w:val="24"/>
          <w:szCs w:val="24"/>
        </w:rPr>
        <w:t xml:space="preserve">  </w:t>
      </w:r>
      <w:r w:rsidRPr="006945EB">
        <w:rPr>
          <w:sz w:val="24"/>
          <w:szCs w:val="24"/>
        </w:rPr>
        <w:t>Materials damaged by patrons attempting to self-treat the materials will be considered as damaged items under the Circulation Policy.</w:t>
      </w:r>
    </w:p>
    <w:p w:rsidR="00B87DAA" w:rsidRDefault="00882C3E" w:rsidP="00882C3E">
      <w:pPr>
        <w:pStyle w:val="NoSpacing"/>
        <w:numPr>
          <w:ilvl w:val="0"/>
          <w:numId w:val="2"/>
        </w:numPr>
        <w:rPr>
          <w:sz w:val="24"/>
          <w:szCs w:val="24"/>
        </w:rPr>
      </w:pPr>
      <w:r w:rsidRPr="00882C3E">
        <w:rPr>
          <w:sz w:val="24"/>
          <w:szCs w:val="24"/>
        </w:rPr>
        <w:t>If the materials are inside of the Library: Do not move the materials from their location. Leave the materials where they are, get a staff member, and bring the staff member to the materials.</w:t>
      </w:r>
    </w:p>
    <w:p w:rsidR="00882C3E" w:rsidRPr="00B87DAA" w:rsidRDefault="00B87DAA" w:rsidP="00882C3E">
      <w:pPr>
        <w:pStyle w:val="NoSpacing"/>
        <w:numPr>
          <w:ilvl w:val="0"/>
          <w:numId w:val="2"/>
        </w:numPr>
        <w:rPr>
          <w:sz w:val="28"/>
          <w:szCs w:val="24"/>
        </w:rPr>
      </w:pPr>
      <w:r w:rsidRPr="00B87DAA">
        <w:rPr>
          <w:sz w:val="24"/>
        </w:rPr>
        <w:t>In the event that a patron discovers a live or dead bug anywhere on Library premises, the patron must immediately alert a staff member.</w:t>
      </w:r>
    </w:p>
    <w:p w:rsidR="00B87DAA" w:rsidRPr="00B87DAA" w:rsidRDefault="00B87DAA" w:rsidP="00B87DAA">
      <w:pPr>
        <w:pStyle w:val="NoSpacing"/>
        <w:ind w:left="720"/>
        <w:rPr>
          <w:sz w:val="24"/>
          <w:szCs w:val="24"/>
        </w:rPr>
      </w:pPr>
    </w:p>
    <w:p w:rsidR="00882C3E" w:rsidRPr="00882C3E" w:rsidRDefault="00882C3E" w:rsidP="00882C3E">
      <w:pPr>
        <w:pStyle w:val="NoSpacing"/>
        <w:rPr>
          <w:b/>
          <w:sz w:val="24"/>
        </w:rPr>
      </w:pPr>
      <w:r w:rsidRPr="00882C3E">
        <w:rPr>
          <w:b/>
          <w:sz w:val="24"/>
        </w:rPr>
        <w:t xml:space="preserve">Public Donations Protocol </w:t>
      </w:r>
    </w:p>
    <w:p w:rsidR="00882C3E" w:rsidRPr="00882C3E" w:rsidRDefault="00882C3E" w:rsidP="00882C3E">
      <w:pPr>
        <w:pStyle w:val="NoSpacing"/>
        <w:rPr>
          <w:sz w:val="24"/>
        </w:rPr>
      </w:pPr>
    </w:p>
    <w:p w:rsidR="00882C3E" w:rsidRDefault="00882C3E" w:rsidP="00882C3E">
      <w:pPr>
        <w:pStyle w:val="NoSpacing"/>
        <w:rPr>
          <w:sz w:val="24"/>
        </w:rPr>
      </w:pPr>
      <w:r w:rsidRPr="00882C3E">
        <w:rPr>
          <w:sz w:val="24"/>
        </w:rPr>
        <w:t>Donors must inspect materials for evidence of live or dead bugs prior to donating them to Kendall Young Library. If evidence is present or an infestation is known, the donor must not donate the materials to The Friends of Kendall Young Library.</w:t>
      </w:r>
    </w:p>
    <w:p w:rsidR="00771205" w:rsidRDefault="00771205" w:rsidP="00882C3E">
      <w:pPr>
        <w:pStyle w:val="NoSpacing"/>
        <w:rPr>
          <w:sz w:val="28"/>
          <w:szCs w:val="24"/>
        </w:rPr>
      </w:pPr>
    </w:p>
    <w:p w:rsidR="00771205" w:rsidRDefault="00771205" w:rsidP="00882C3E">
      <w:pPr>
        <w:pStyle w:val="NoSpacing"/>
        <w:rPr>
          <w:sz w:val="28"/>
          <w:szCs w:val="24"/>
        </w:rPr>
      </w:pPr>
    </w:p>
    <w:p w:rsidR="00771205" w:rsidRDefault="00771205" w:rsidP="00882C3E">
      <w:pPr>
        <w:pStyle w:val="NoSpacing"/>
        <w:rPr>
          <w:sz w:val="28"/>
          <w:szCs w:val="24"/>
        </w:rPr>
      </w:pPr>
    </w:p>
    <w:p w:rsidR="00771205" w:rsidRDefault="00771205" w:rsidP="00882C3E">
      <w:pPr>
        <w:pStyle w:val="NoSpacing"/>
        <w:rPr>
          <w:sz w:val="28"/>
          <w:szCs w:val="24"/>
        </w:rPr>
      </w:pPr>
    </w:p>
    <w:p w:rsidR="00771205" w:rsidRDefault="00771205" w:rsidP="00882C3E">
      <w:pPr>
        <w:pStyle w:val="NoSpacing"/>
        <w:rPr>
          <w:sz w:val="28"/>
          <w:szCs w:val="24"/>
        </w:rPr>
      </w:pPr>
    </w:p>
    <w:p w:rsidR="00771205" w:rsidRPr="00854376" w:rsidRDefault="00771205" w:rsidP="00771205">
      <w:pPr>
        <w:pStyle w:val="NoSpacing"/>
        <w:rPr>
          <w:sz w:val="24"/>
        </w:rPr>
      </w:pPr>
      <w:r>
        <w:rPr>
          <w:szCs w:val="24"/>
        </w:rPr>
        <w:t xml:space="preserve">The </w:t>
      </w:r>
      <w:r w:rsidRPr="00771205">
        <w:rPr>
          <w:b/>
          <w:sz w:val="24"/>
          <w:szCs w:val="24"/>
        </w:rPr>
        <w:t>Pest Infestation Policy</w:t>
      </w:r>
      <w:r w:rsidRPr="00D4093A">
        <w:rPr>
          <w:szCs w:val="24"/>
        </w:rPr>
        <w:t xml:space="preserve"> </w:t>
      </w:r>
      <w:r w:rsidRPr="00D4093A">
        <w:rPr>
          <w:szCs w:val="24"/>
        </w:rPr>
        <w:t xml:space="preserve">was accepted by the Kendall Young Library Board of Trustees </w:t>
      </w:r>
      <w:r>
        <w:rPr>
          <w:szCs w:val="24"/>
        </w:rPr>
        <w:t>7/17/2023</w:t>
      </w:r>
      <w:bookmarkStart w:id="0" w:name="_GoBack"/>
      <w:bookmarkEnd w:id="0"/>
    </w:p>
    <w:p w:rsidR="00771205" w:rsidRPr="00882C3E" w:rsidRDefault="00771205" w:rsidP="00882C3E">
      <w:pPr>
        <w:pStyle w:val="NoSpacing"/>
        <w:rPr>
          <w:sz w:val="28"/>
          <w:szCs w:val="24"/>
        </w:rPr>
      </w:pPr>
    </w:p>
    <w:sectPr w:rsidR="00771205" w:rsidRPr="00882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1547E"/>
    <w:multiLevelType w:val="hybridMultilevel"/>
    <w:tmpl w:val="65D0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1142E"/>
    <w:multiLevelType w:val="multilevel"/>
    <w:tmpl w:val="9F202D5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72FC6C9B"/>
    <w:multiLevelType w:val="hybridMultilevel"/>
    <w:tmpl w:val="6B6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A174E"/>
    <w:multiLevelType w:val="multilevel"/>
    <w:tmpl w:val="5336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5A"/>
    <w:rsid w:val="00005A0B"/>
    <w:rsid w:val="001E1241"/>
    <w:rsid w:val="00237CAA"/>
    <w:rsid w:val="002561D0"/>
    <w:rsid w:val="00603734"/>
    <w:rsid w:val="006945EB"/>
    <w:rsid w:val="00752EB2"/>
    <w:rsid w:val="007634B0"/>
    <w:rsid w:val="00771205"/>
    <w:rsid w:val="007A0726"/>
    <w:rsid w:val="008544DE"/>
    <w:rsid w:val="00882C3E"/>
    <w:rsid w:val="0091495A"/>
    <w:rsid w:val="009E3BF5"/>
    <w:rsid w:val="00AC0177"/>
    <w:rsid w:val="00B87DAA"/>
    <w:rsid w:val="00C63538"/>
    <w:rsid w:val="00D13B71"/>
    <w:rsid w:val="00EA0916"/>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66C1"/>
  <w15:chartTrackingRefBased/>
  <w15:docId w15:val="{B17A72DA-726F-428A-9988-0D3108D9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95A"/>
    <w:rPr>
      <w:b/>
      <w:bCs/>
    </w:rPr>
  </w:style>
  <w:style w:type="paragraph" w:styleId="NoSpacing">
    <w:name w:val="No Spacing"/>
    <w:uiPriority w:val="1"/>
    <w:qFormat/>
    <w:rsid w:val="0091495A"/>
    <w:pPr>
      <w:spacing w:after="0" w:line="240" w:lineRule="auto"/>
    </w:pPr>
  </w:style>
  <w:style w:type="paragraph" w:styleId="BalloonText">
    <w:name w:val="Balloon Text"/>
    <w:basedOn w:val="Normal"/>
    <w:link w:val="BalloonTextChar"/>
    <w:uiPriority w:val="99"/>
    <w:semiHidden/>
    <w:unhideWhenUsed/>
    <w:rsid w:val="00EA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5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5473</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Ketta Lubberstedt-Arjes</dc:creator>
  <cp:keywords/>
  <dc:description/>
  <cp:lastModifiedBy>Ketta Lubberstedt-Arjes</cp:lastModifiedBy>
  <cp:revision>11</cp:revision>
  <cp:lastPrinted>2023-07-10T17:11:00Z</cp:lastPrinted>
  <dcterms:created xsi:type="dcterms:W3CDTF">2023-07-06T21:52:00Z</dcterms:created>
  <dcterms:modified xsi:type="dcterms:W3CDTF">2023-07-18T19:29:00Z</dcterms:modified>
</cp:coreProperties>
</file>